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575A" w:rsidRPr="0046635F" w:rsidRDefault="00E2575A" w:rsidP="00E2575A">
      <w:pPr>
        <w:tabs>
          <w:tab w:val="left" w:pos="6095"/>
        </w:tabs>
        <w:jc w:val="center"/>
        <w:rPr>
          <w:b/>
          <w:bCs/>
          <w:sz w:val="26"/>
          <w:szCs w:val="26"/>
          <w:rtl/>
        </w:rPr>
      </w:pPr>
      <w:bookmarkStart w:id="0" w:name="CUBE"/>
      <w:bookmarkEnd w:id="0"/>
    </w:p>
    <w:p w:rsidR="00E2575A" w:rsidRPr="0046635F" w:rsidRDefault="00E2575A" w:rsidP="00E2575A">
      <w:pPr>
        <w:tabs>
          <w:tab w:val="left" w:pos="6095"/>
        </w:tabs>
        <w:jc w:val="center"/>
        <w:rPr>
          <w:b/>
          <w:bCs/>
          <w:sz w:val="26"/>
          <w:szCs w:val="26"/>
          <w:rtl/>
        </w:rPr>
      </w:pPr>
      <w:r w:rsidRPr="0046635F">
        <w:rPr>
          <w:rFonts w:hint="cs"/>
          <w:b/>
          <w:bCs/>
          <w:sz w:val="26"/>
          <w:szCs w:val="26"/>
          <w:rtl/>
        </w:rPr>
        <w:t xml:space="preserve"> </w:t>
      </w:r>
      <w:proofErr w:type="spellStart"/>
      <w:r w:rsidRPr="0046635F">
        <w:rPr>
          <w:b/>
          <w:bCs/>
          <w:sz w:val="26"/>
          <w:szCs w:val="26"/>
          <w:rtl/>
        </w:rPr>
        <w:t>המינהל</w:t>
      </w:r>
      <w:proofErr w:type="spellEnd"/>
      <w:r w:rsidRPr="0046635F">
        <w:rPr>
          <w:b/>
          <w:bCs/>
          <w:sz w:val="26"/>
          <w:szCs w:val="26"/>
          <w:rtl/>
        </w:rPr>
        <w:t xml:space="preserve"> האזרחי לאזור יהודה והשומרון</w:t>
      </w:r>
    </w:p>
    <w:p w:rsidR="00E2575A" w:rsidRPr="0046635F" w:rsidRDefault="00E2575A" w:rsidP="00E2575A">
      <w:pPr>
        <w:jc w:val="center"/>
        <w:rPr>
          <w:b/>
          <w:bCs/>
          <w:sz w:val="26"/>
          <w:szCs w:val="26"/>
          <w:rtl/>
        </w:rPr>
      </w:pPr>
    </w:p>
    <w:p w:rsidR="00E2575A" w:rsidRPr="0046635F" w:rsidRDefault="00E2575A" w:rsidP="00302291">
      <w:pPr>
        <w:jc w:val="center"/>
        <w:rPr>
          <w:sz w:val="30"/>
          <w:szCs w:val="30"/>
          <w:rtl/>
        </w:rPr>
      </w:pPr>
      <w:r w:rsidRPr="0046635F">
        <w:rPr>
          <w:sz w:val="30"/>
          <w:szCs w:val="30"/>
          <w:rtl/>
        </w:rPr>
        <w:t>מכרז מס'</w:t>
      </w:r>
      <w:r w:rsidR="00302291">
        <w:rPr>
          <w:rFonts w:hint="cs"/>
          <w:sz w:val="30"/>
          <w:szCs w:val="30"/>
          <w:rtl/>
        </w:rPr>
        <w:t xml:space="preserve"> 20/19 </w:t>
      </w:r>
    </w:p>
    <w:p w:rsidR="00E2575A" w:rsidRPr="0046635F" w:rsidRDefault="00E2575A" w:rsidP="00E2575A">
      <w:pPr>
        <w:jc w:val="center"/>
        <w:rPr>
          <w:sz w:val="26"/>
          <w:szCs w:val="26"/>
          <w:highlight w:val="yellow"/>
          <w:rtl/>
        </w:rPr>
      </w:pPr>
    </w:p>
    <w:p w:rsidR="00E2575A" w:rsidRPr="0046635F" w:rsidRDefault="00293146" w:rsidP="00342B5F">
      <w:pPr>
        <w:jc w:val="center"/>
        <w:rPr>
          <w:sz w:val="30"/>
          <w:szCs w:val="30"/>
          <w:rtl/>
        </w:rPr>
      </w:pPr>
      <w:bookmarkStart w:id="1" w:name="TEXT"/>
      <w:bookmarkEnd w:id="1"/>
      <w:r>
        <w:rPr>
          <w:rFonts w:hint="cs"/>
          <w:sz w:val="30"/>
          <w:szCs w:val="30"/>
          <w:rtl/>
        </w:rPr>
        <w:t>נושא</w:t>
      </w:r>
      <w:r w:rsidR="00302291">
        <w:rPr>
          <w:rFonts w:hint="cs"/>
          <w:sz w:val="30"/>
          <w:szCs w:val="30"/>
          <w:rtl/>
        </w:rPr>
        <w:t>:  אספקת ריהוט משרדי וכיסאות משרד</w:t>
      </w:r>
    </w:p>
    <w:p w:rsidR="00E2575A" w:rsidRPr="0046635F" w:rsidRDefault="00E2575A" w:rsidP="00293146">
      <w:pPr>
        <w:jc w:val="center"/>
        <w:rPr>
          <w:b/>
          <w:bCs/>
          <w:sz w:val="28"/>
          <w:szCs w:val="28"/>
          <w:u w:val="single"/>
          <w:rtl/>
        </w:rPr>
      </w:pPr>
      <w:r w:rsidRPr="0046635F">
        <w:rPr>
          <w:rFonts w:hint="cs"/>
          <w:b/>
          <w:bCs/>
          <w:sz w:val="28"/>
          <w:szCs w:val="28"/>
          <w:u w:val="single"/>
          <w:rtl/>
        </w:rPr>
        <w:t>מענה לשאלות ההבהרה</w:t>
      </w:r>
      <w:r w:rsidR="001E645D" w:rsidRPr="0046635F">
        <w:rPr>
          <w:rFonts w:hint="cs"/>
          <w:b/>
          <w:bCs/>
          <w:sz w:val="28"/>
          <w:szCs w:val="28"/>
          <w:u w:val="single"/>
          <w:rtl/>
        </w:rPr>
        <w:t xml:space="preserve"> </w:t>
      </w:r>
    </w:p>
    <w:p w:rsidR="007159F4" w:rsidRPr="0046635F" w:rsidRDefault="007159F4">
      <w:pPr>
        <w:rPr>
          <w:rtl/>
        </w:rPr>
      </w:pPr>
      <w:bookmarkStart w:id="2" w:name="_GoBack"/>
      <w:bookmarkEnd w:id="2"/>
    </w:p>
    <w:p w:rsidR="00E2575A" w:rsidRPr="0046635F" w:rsidRDefault="00E2575A">
      <w:pPr>
        <w:rPr>
          <w:rtl/>
        </w:rPr>
      </w:pPr>
    </w:p>
    <w:p w:rsidR="004E1A01" w:rsidRPr="0046635F" w:rsidRDefault="00E2575A" w:rsidP="00342B5F">
      <w:pPr>
        <w:jc w:val="both"/>
        <w:rPr>
          <w:sz w:val="24"/>
          <w:rtl/>
        </w:rPr>
      </w:pPr>
      <w:r w:rsidRPr="0046635F">
        <w:rPr>
          <w:rFonts w:hint="cs"/>
          <w:sz w:val="24"/>
          <w:rtl/>
        </w:rPr>
        <w:t>להלן שאלות ההבהרה שנשלחו למנהל האזרחי אודות המכרז שבנדון</w:t>
      </w:r>
      <w:r w:rsidR="004E1A01" w:rsidRPr="0046635F">
        <w:rPr>
          <w:rFonts w:hint="cs"/>
          <w:sz w:val="24"/>
          <w:rtl/>
        </w:rPr>
        <w:t xml:space="preserve"> עד </w:t>
      </w:r>
      <w:r w:rsidR="00421C94">
        <w:rPr>
          <w:rFonts w:hint="cs"/>
          <w:sz w:val="24"/>
          <w:rtl/>
        </w:rPr>
        <w:t xml:space="preserve">למועד האחרון לשליחת שאלות ההבהרה </w:t>
      </w:r>
      <w:r w:rsidR="00302291">
        <w:rPr>
          <w:rFonts w:hint="cs"/>
          <w:sz w:val="24"/>
          <w:rtl/>
        </w:rPr>
        <w:t>(</w:t>
      </w:r>
      <w:r w:rsidR="00302291">
        <w:rPr>
          <w:rFonts w:hint="cs"/>
          <w:sz w:val="24"/>
          <w:rtl/>
        </w:rPr>
        <w:t>10.9.19</w:t>
      </w:r>
      <w:r w:rsidR="00302291">
        <w:rPr>
          <w:rFonts w:hint="cs"/>
          <w:sz w:val="24"/>
          <w:rtl/>
        </w:rPr>
        <w:t>)</w:t>
      </w:r>
      <w:r w:rsidR="00302291" w:rsidRPr="0046635F">
        <w:rPr>
          <w:rFonts w:hint="cs"/>
          <w:sz w:val="24"/>
          <w:rtl/>
        </w:rPr>
        <w:t xml:space="preserve">, </w:t>
      </w:r>
      <w:r w:rsidRPr="0046635F">
        <w:rPr>
          <w:rFonts w:hint="cs"/>
          <w:sz w:val="24"/>
          <w:rtl/>
        </w:rPr>
        <w:t>והמענה להן</w:t>
      </w:r>
      <w:r w:rsidR="004E1A01" w:rsidRPr="0046635F">
        <w:rPr>
          <w:rFonts w:hint="cs"/>
          <w:sz w:val="24"/>
          <w:rtl/>
        </w:rPr>
        <w:t xml:space="preserve">, המופץ ביום </w:t>
      </w:r>
      <w:r w:rsidR="00302291">
        <w:rPr>
          <w:rFonts w:hint="cs"/>
          <w:sz w:val="24"/>
          <w:rtl/>
        </w:rPr>
        <w:t>26.9.19</w:t>
      </w:r>
      <w:r w:rsidRPr="0046635F">
        <w:rPr>
          <w:rFonts w:hint="cs"/>
          <w:sz w:val="24"/>
          <w:rtl/>
        </w:rPr>
        <w:t xml:space="preserve">. </w:t>
      </w:r>
    </w:p>
    <w:p w:rsidR="004E1A01" w:rsidRPr="0046635F" w:rsidRDefault="004E1A01" w:rsidP="00E2575A">
      <w:pPr>
        <w:jc w:val="both"/>
        <w:rPr>
          <w:sz w:val="24"/>
          <w:rtl/>
        </w:rPr>
      </w:pPr>
    </w:p>
    <w:p w:rsidR="00E2575A" w:rsidRPr="0046635F" w:rsidRDefault="00E2575A" w:rsidP="00E2575A">
      <w:pPr>
        <w:jc w:val="both"/>
        <w:rPr>
          <w:sz w:val="24"/>
          <w:rtl/>
        </w:rPr>
      </w:pPr>
      <w:r w:rsidRPr="0046635F">
        <w:rPr>
          <w:rFonts w:hint="cs"/>
          <w:b/>
          <w:bCs/>
          <w:sz w:val="24"/>
          <w:rtl/>
        </w:rPr>
        <w:t xml:space="preserve">כלל המציעים נדרשים לקרוא ולהכיר את השאלות ואת התשובות, ולצרף מסמך זה, כשהוא חתום </w:t>
      </w:r>
      <w:r w:rsidR="004E1A01" w:rsidRPr="0046635F">
        <w:rPr>
          <w:rFonts w:hint="cs"/>
          <w:b/>
          <w:bCs/>
          <w:sz w:val="24"/>
          <w:u w:val="single"/>
          <w:rtl/>
        </w:rPr>
        <w:t>בכל עמוד</w:t>
      </w:r>
      <w:r w:rsidR="004E1A01" w:rsidRPr="0046635F">
        <w:rPr>
          <w:rFonts w:hint="cs"/>
          <w:b/>
          <w:bCs/>
          <w:sz w:val="24"/>
          <w:rtl/>
        </w:rPr>
        <w:t xml:space="preserve"> </w:t>
      </w:r>
      <w:r w:rsidRPr="0046635F">
        <w:rPr>
          <w:rFonts w:hint="cs"/>
          <w:b/>
          <w:bCs/>
          <w:sz w:val="24"/>
          <w:rtl/>
        </w:rPr>
        <w:t>ע"י מי שרשאי לחייב את המציע לעניין ההצעה, למסמכי המכרז בעת הגשת הצעתם</w:t>
      </w:r>
      <w:r w:rsidRPr="0046635F">
        <w:rPr>
          <w:rFonts w:hint="cs"/>
          <w:sz w:val="24"/>
          <w:rtl/>
        </w:rPr>
        <w:t xml:space="preserve">. </w:t>
      </w:r>
    </w:p>
    <w:p w:rsidR="004E1A01" w:rsidRPr="0046635F" w:rsidRDefault="004E1A01" w:rsidP="00E2575A">
      <w:pPr>
        <w:jc w:val="both"/>
        <w:rPr>
          <w:sz w:val="24"/>
          <w:rtl/>
        </w:rPr>
      </w:pPr>
    </w:p>
    <w:p w:rsidR="00E2575A" w:rsidRPr="0046635F" w:rsidRDefault="00E2575A" w:rsidP="00E2575A">
      <w:pPr>
        <w:jc w:val="both"/>
        <w:rPr>
          <w:sz w:val="24"/>
          <w:rtl/>
        </w:rPr>
      </w:pPr>
      <w:r w:rsidRPr="0046635F">
        <w:rPr>
          <w:rFonts w:hint="cs"/>
          <w:sz w:val="24"/>
          <w:rtl/>
        </w:rPr>
        <w:t>בכל מקרה של סתירה בין מסמכי המכרז לבין מסמך זה, יגבר האמור להלן.</w:t>
      </w:r>
    </w:p>
    <w:p w:rsidR="00E2575A" w:rsidRPr="0046635F" w:rsidRDefault="00E2575A" w:rsidP="00E2575A">
      <w:pPr>
        <w:ind w:left="1916" w:hanging="1888"/>
        <w:jc w:val="both"/>
        <w:rPr>
          <w:b/>
          <w:bCs/>
          <w:sz w:val="26"/>
          <w:szCs w:val="26"/>
          <w:u w:val="single"/>
          <w:rtl/>
        </w:rPr>
      </w:pPr>
    </w:p>
    <w:p w:rsidR="00E2575A" w:rsidRPr="0046635F" w:rsidRDefault="00E2575A">
      <w:pPr>
        <w:rPr>
          <w:rtl/>
        </w:rPr>
      </w:pPr>
    </w:p>
    <w:p w:rsidR="004E1A01" w:rsidRPr="0046635F" w:rsidRDefault="004E1A01">
      <w:pPr>
        <w:rPr>
          <w:rtl/>
        </w:rPr>
      </w:pPr>
    </w:p>
    <w:tbl>
      <w:tblPr>
        <w:bidiVisual/>
        <w:tblW w:w="5556" w:type="pct"/>
        <w:tblCellSpacing w:w="20" w:type="dxa"/>
        <w:tblInd w:w="-31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4602"/>
        <w:gridCol w:w="4610"/>
      </w:tblGrid>
      <w:tr w:rsidR="00421C94" w:rsidRPr="00BF44A3" w:rsidTr="0028742E">
        <w:trPr>
          <w:tblHeader/>
          <w:tblCellSpacing w:w="20" w:type="dxa"/>
        </w:trPr>
        <w:tc>
          <w:tcPr>
            <w:tcW w:w="2466" w:type="pct"/>
            <w:shd w:val="clear" w:color="auto" w:fill="D9D9D9"/>
          </w:tcPr>
          <w:p w:rsidR="00421C94" w:rsidRPr="00BF44A3" w:rsidRDefault="00421C94" w:rsidP="007E3656">
            <w:pPr>
              <w:jc w:val="center"/>
              <w:rPr>
                <w:rFonts w:eastAsia="Calibri"/>
                <w:b/>
                <w:bCs/>
                <w:color w:val="000000"/>
                <w:sz w:val="24"/>
              </w:rPr>
            </w:pPr>
            <w:r w:rsidRPr="00BF44A3">
              <w:rPr>
                <w:rFonts w:eastAsia="Calibri" w:hint="cs"/>
                <w:b/>
                <w:bCs/>
                <w:color w:val="000000"/>
                <w:sz w:val="24"/>
                <w:rtl/>
              </w:rPr>
              <w:t>נוסח השאלה</w:t>
            </w:r>
          </w:p>
        </w:tc>
        <w:tc>
          <w:tcPr>
            <w:tcW w:w="2469" w:type="pct"/>
            <w:shd w:val="clear" w:color="auto" w:fill="D9D9D9"/>
          </w:tcPr>
          <w:p w:rsidR="00421C94" w:rsidRPr="00BF44A3" w:rsidRDefault="00421C94" w:rsidP="007E3656">
            <w:pPr>
              <w:spacing w:line="360" w:lineRule="auto"/>
              <w:jc w:val="center"/>
              <w:rPr>
                <w:b/>
                <w:bCs/>
                <w:color w:val="000000" w:themeColor="text1"/>
                <w:sz w:val="24"/>
                <w:rtl/>
              </w:rPr>
            </w:pPr>
            <w:r w:rsidRPr="00BF44A3">
              <w:rPr>
                <w:rFonts w:hint="cs"/>
                <w:b/>
                <w:bCs/>
                <w:color w:val="000000" w:themeColor="text1"/>
                <w:sz w:val="24"/>
                <w:rtl/>
              </w:rPr>
              <w:t>תשובה</w:t>
            </w:r>
          </w:p>
        </w:tc>
      </w:tr>
      <w:tr w:rsidR="0028742E" w:rsidRPr="00BF44A3" w:rsidTr="0028742E">
        <w:trPr>
          <w:trHeight w:val="56"/>
          <w:tblCellSpacing w:w="20" w:type="dxa"/>
        </w:trPr>
        <w:tc>
          <w:tcPr>
            <w:tcW w:w="2466" w:type="pct"/>
          </w:tcPr>
          <w:p w:rsidR="0028742E" w:rsidRPr="00913D57" w:rsidRDefault="0028742E" w:rsidP="0028742E">
            <w:pPr>
              <w:rPr>
                <w:sz w:val="24"/>
                <w:rtl/>
              </w:rPr>
            </w:pPr>
            <w:r w:rsidRPr="00913D57">
              <w:rPr>
                <w:sz w:val="24"/>
                <w:rtl/>
              </w:rPr>
              <w:t>האם יש צורך בקניית מסמכי המכרז ומה העלות, כי באתר מופיעים כל המסמכים , האם בנוסף לכם יש צורך להגיע ולרכוש אותם או מספיק להוריד מהאתר</w:t>
            </w:r>
            <w:r w:rsidRPr="00913D57">
              <w:rPr>
                <w:sz w:val="24"/>
              </w:rPr>
              <w:t>.</w:t>
            </w:r>
          </w:p>
        </w:tc>
        <w:tc>
          <w:tcPr>
            <w:tcW w:w="2469" w:type="pct"/>
          </w:tcPr>
          <w:p w:rsidR="0028742E" w:rsidRPr="00913D57" w:rsidRDefault="0028742E" w:rsidP="00A5117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 xml:space="preserve">אין צורך בקניית מסמכי המכרז </w:t>
            </w:r>
            <w:r>
              <w:rPr>
                <w:sz w:val="24"/>
                <w:rtl/>
              </w:rPr>
              <w:t>–</w:t>
            </w:r>
            <w:r w:rsidR="00A51177">
              <w:rPr>
                <w:rFonts w:hint="cs"/>
                <w:sz w:val="24"/>
                <w:rtl/>
              </w:rPr>
              <w:t xml:space="preserve"> </w:t>
            </w:r>
            <w:r>
              <w:rPr>
                <w:rFonts w:hint="cs"/>
                <w:sz w:val="24"/>
                <w:rtl/>
              </w:rPr>
              <w:t>מסמכי המכרז נמצאים במערכת המנוף.</w:t>
            </w:r>
          </w:p>
        </w:tc>
      </w:tr>
      <w:tr w:rsidR="0028742E" w:rsidRPr="00BF44A3" w:rsidTr="0028742E">
        <w:trPr>
          <w:trHeight w:val="56"/>
          <w:tblCellSpacing w:w="20" w:type="dxa"/>
        </w:trPr>
        <w:tc>
          <w:tcPr>
            <w:tcW w:w="2466" w:type="pct"/>
          </w:tcPr>
          <w:p w:rsidR="0028742E" w:rsidRPr="00913D57" w:rsidRDefault="0028742E" w:rsidP="0028742E">
            <w:pPr>
              <w:rPr>
                <w:sz w:val="24"/>
                <w:rtl/>
              </w:rPr>
            </w:pPr>
            <w:r w:rsidRPr="00913D57">
              <w:rPr>
                <w:sz w:val="24"/>
                <w:rtl/>
              </w:rPr>
              <w:t>דבר נוסף , לא רשום מה שווי המכרז הערכה לפחות וכמויות של המוצרים</w:t>
            </w:r>
            <w:r w:rsidRPr="00913D57">
              <w:rPr>
                <w:sz w:val="24"/>
              </w:rPr>
              <w:t>.</w:t>
            </w:r>
          </w:p>
        </w:tc>
        <w:tc>
          <w:tcPr>
            <w:tcW w:w="2469" w:type="pct"/>
          </w:tcPr>
          <w:p w:rsidR="0028742E" w:rsidRPr="00913D57" w:rsidRDefault="0028742E" w:rsidP="0028742E">
            <w:pPr>
              <w:rPr>
                <w:sz w:val="24"/>
                <w:rtl/>
              </w:rPr>
            </w:pPr>
            <w:r w:rsidRPr="00913D57">
              <w:rPr>
                <w:sz w:val="24"/>
                <w:rtl/>
              </w:rPr>
              <w:t xml:space="preserve">אין </w:t>
            </w:r>
            <w:r>
              <w:rPr>
                <w:rFonts w:hint="cs"/>
                <w:sz w:val="24"/>
                <w:rtl/>
              </w:rPr>
              <w:t>שינוי ממסמכי המכרז.</w:t>
            </w:r>
          </w:p>
        </w:tc>
      </w:tr>
      <w:tr w:rsidR="0028742E" w:rsidRPr="00BF44A3" w:rsidTr="0028742E">
        <w:trPr>
          <w:trHeight w:val="56"/>
          <w:tblCellSpacing w:w="20" w:type="dxa"/>
        </w:trPr>
        <w:tc>
          <w:tcPr>
            <w:tcW w:w="2466" w:type="pct"/>
          </w:tcPr>
          <w:p w:rsidR="0028742E" w:rsidRPr="00BF44A3" w:rsidRDefault="0028742E" w:rsidP="0028742E">
            <w:pPr>
              <w:rPr>
                <w:rFonts w:eastAsia="Calibri"/>
                <w:color w:val="000000"/>
                <w:sz w:val="24"/>
                <w:rtl/>
              </w:rPr>
            </w:pPr>
          </w:p>
        </w:tc>
        <w:tc>
          <w:tcPr>
            <w:tcW w:w="2469" w:type="pct"/>
          </w:tcPr>
          <w:p w:rsidR="0028742E" w:rsidRPr="00BF44A3" w:rsidRDefault="0028742E" w:rsidP="0028742E">
            <w:pPr>
              <w:spacing w:line="360" w:lineRule="auto"/>
              <w:jc w:val="both"/>
              <w:rPr>
                <w:color w:val="000000" w:themeColor="text1"/>
                <w:sz w:val="24"/>
                <w:rtl/>
              </w:rPr>
            </w:pPr>
          </w:p>
        </w:tc>
      </w:tr>
      <w:tr w:rsidR="0028742E" w:rsidRPr="00BF44A3" w:rsidTr="0028742E">
        <w:trPr>
          <w:trHeight w:val="56"/>
          <w:tblCellSpacing w:w="20" w:type="dxa"/>
        </w:trPr>
        <w:tc>
          <w:tcPr>
            <w:tcW w:w="2466" w:type="pct"/>
          </w:tcPr>
          <w:p w:rsidR="0028742E" w:rsidRPr="00BF44A3" w:rsidRDefault="0028742E" w:rsidP="0028742E">
            <w:pPr>
              <w:rPr>
                <w:rFonts w:eastAsia="Calibri"/>
                <w:color w:val="000000"/>
                <w:sz w:val="24"/>
                <w:rtl/>
              </w:rPr>
            </w:pPr>
          </w:p>
        </w:tc>
        <w:tc>
          <w:tcPr>
            <w:tcW w:w="2469" w:type="pct"/>
          </w:tcPr>
          <w:p w:rsidR="0028742E" w:rsidRPr="00BF44A3" w:rsidRDefault="0028742E" w:rsidP="0028742E">
            <w:pPr>
              <w:spacing w:line="360" w:lineRule="auto"/>
              <w:rPr>
                <w:color w:val="000000" w:themeColor="text1"/>
                <w:sz w:val="24"/>
                <w:rtl/>
              </w:rPr>
            </w:pPr>
          </w:p>
        </w:tc>
      </w:tr>
    </w:tbl>
    <w:p w:rsidR="00235EF1" w:rsidRPr="0046635F" w:rsidRDefault="00235EF1">
      <w:pPr>
        <w:rPr>
          <w:rtl/>
        </w:rPr>
      </w:pPr>
    </w:p>
    <w:p w:rsidR="00235EF1" w:rsidRPr="0046635F" w:rsidRDefault="00235EF1">
      <w:pPr>
        <w:rPr>
          <w:rtl/>
        </w:rPr>
      </w:pPr>
    </w:p>
    <w:p w:rsidR="00235EF1" w:rsidRPr="0046635F" w:rsidRDefault="00235EF1">
      <w:pPr>
        <w:rPr>
          <w:rtl/>
        </w:rPr>
      </w:pPr>
    </w:p>
    <w:p w:rsidR="00235EF1" w:rsidRPr="0046635F" w:rsidRDefault="00235EF1">
      <w:pPr>
        <w:rPr>
          <w:rtl/>
        </w:rPr>
      </w:pPr>
    </w:p>
    <w:p w:rsidR="00235EF1" w:rsidRPr="0046635F" w:rsidRDefault="00235EF1">
      <w:pPr>
        <w:rPr>
          <w:rtl/>
        </w:rPr>
      </w:pPr>
    </w:p>
    <w:p w:rsidR="00235EF1" w:rsidRPr="0046635F" w:rsidRDefault="00235EF1">
      <w:pPr>
        <w:rPr>
          <w:rtl/>
        </w:rPr>
      </w:pPr>
    </w:p>
    <w:p w:rsidR="00235EF1" w:rsidRPr="0046635F" w:rsidRDefault="00235EF1" w:rsidP="00235EF1">
      <w:pPr>
        <w:jc w:val="both"/>
        <w:rPr>
          <w:sz w:val="24"/>
          <w:rtl/>
        </w:rPr>
      </w:pPr>
      <w:r w:rsidRPr="0046635F">
        <w:rPr>
          <w:rFonts w:hint="cs"/>
          <w:sz w:val="24"/>
          <w:rtl/>
        </w:rPr>
        <w:t>שם המציע: _______________________</w:t>
      </w:r>
    </w:p>
    <w:p w:rsidR="00235EF1" w:rsidRPr="0046635F" w:rsidRDefault="00235EF1" w:rsidP="00235EF1">
      <w:pPr>
        <w:jc w:val="both"/>
        <w:rPr>
          <w:sz w:val="24"/>
          <w:rtl/>
        </w:rPr>
      </w:pPr>
    </w:p>
    <w:p w:rsidR="00235EF1" w:rsidRPr="0046635F" w:rsidRDefault="00235EF1" w:rsidP="00235EF1">
      <w:pPr>
        <w:jc w:val="both"/>
        <w:rPr>
          <w:sz w:val="24"/>
          <w:rtl/>
        </w:rPr>
      </w:pPr>
      <w:r w:rsidRPr="0046635F">
        <w:rPr>
          <w:rFonts w:hint="cs"/>
          <w:sz w:val="24"/>
          <w:rtl/>
        </w:rPr>
        <w:t>חתימת המציע: ____________________</w:t>
      </w:r>
    </w:p>
    <w:p w:rsidR="00235EF1" w:rsidRPr="0046635F" w:rsidRDefault="00235EF1" w:rsidP="00235EF1">
      <w:pPr>
        <w:jc w:val="both"/>
        <w:rPr>
          <w:sz w:val="24"/>
          <w:rtl/>
        </w:rPr>
      </w:pPr>
    </w:p>
    <w:p w:rsidR="00235EF1" w:rsidRPr="0046635F" w:rsidRDefault="00235EF1" w:rsidP="00421C94">
      <w:pPr>
        <w:jc w:val="both"/>
        <w:rPr>
          <w:sz w:val="24"/>
        </w:rPr>
      </w:pPr>
      <w:r w:rsidRPr="0046635F">
        <w:rPr>
          <w:rFonts w:hint="cs"/>
          <w:sz w:val="24"/>
          <w:rtl/>
        </w:rPr>
        <w:t>תאריך: __________________________</w:t>
      </w:r>
    </w:p>
    <w:sectPr w:rsidR="00235EF1" w:rsidRPr="0046635F" w:rsidSect="005A273E">
      <w:foot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30AD" w:rsidRDefault="00A430AD" w:rsidP="003C4C34">
      <w:r>
        <w:separator/>
      </w:r>
    </w:p>
  </w:endnote>
  <w:endnote w:type="continuationSeparator" w:id="0">
    <w:p w:rsidR="00A430AD" w:rsidRDefault="00A430AD" w:rsidP="003C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unPenh">
    <w:charset w:val="00"/>
    <w:family w:val="auto"/>
    <w:pitch w:val="variable"/>
    <w:sig w:usb0="00000003" w:usb1="00000000" w:usb2="00010000" w:usb3="00000000" w:csb0="000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645D" w:rsidRDefault="001E645D">
    <w:pPr>
      <w:pStyle w:val="a7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30AD" w:rsidRDefault="00A430AD" w:rsidP="003C4C34">
      <w:r>
        <w:separator/>
      </w:r>
    </w:p>
  </w:footnote>
  <w:footnote w:type="continuationSeparator" w:id="0">
    <w:p w:rsidR="00A430AD" w:rsidRDefault="00A430AD" w:rsidP="003C4C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5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75A"/>
    <w:rsid w:val="0002128E"/>
    <w:rsid w:val="001705FA"/>
    <w:rsid w:val="001E0AA7"/>
    <w:rsid w:val="001E645D"/>
    <w:rsid w:val="001F2D29"/>
    <w:rsid w:val="0022353D"/>
    <w:rsid w:val="00235EF1"/>
    <w:rsid w:val="00245BAD"/>
    <w:rsid w:val="002631AD"/>
    <w:rsid w:val="0028742E"/>
    <w:rsid w:val="00291D39"/>
    <w:rsid w:val="00293146"/>
    <w:rsid w:val="002C06F1"/>
    <w:rsid w:val="00302291"/>
    <w:rsid w:val="00342B5F"/>
    <w:rsid w:val="00396566"/>
    <w:rsid w:val="003C4C34"/>
    <w:rsid w:val="003F17B1"/>
    <w:rsid w:val="004006CD"/>
    <w:rsid w:val="00421C94"/>
    <w:rsid w:val="0042616C"/>
    <w:rsid w:val="0043534A"/>
    <w:rsid w:val="0046635F"/>
    <w:rsid w:val="004E1A01"/>
    <w:rsid w:val="005A273E"/>
    <w:rsid w:val="00695FE3"/>
    <w:rsid w:val="006A3691"/>
    <w:rsid w:val="006C3C83"/>
    <w:rsid w:val="006E2AFC"/>
    <w:rsid w:val="006E6583"/>
    <w:rsid w:val="007159F4"/>
    <w:rsid w:val="0084088F"/>
    <w:rsid w:val="00986056"/>
    <w:rsid w:val="009867A6"/>
    <w:rsid w:val="009A4970"/>
    <w:rsid w:val="009E17DD"/>
    <w:rsid w:val="00A430AD"/>
    <w:rsid w:val="00A450C3"/>
    <w:rsid w:val="00A51177"/>
    <w:rsid w:val="00AD0389"/>
    <w:rsid w:val="00AF1E86"/>
    <w:rsid w:val="00B17369"/>
    <w:rsid w:val="00B34A57"/>
    <w:rsid w:val="00B745F7"/>
    <w:rsid w:val="00BB0ED7"/>
    <w:rsid w:val="00BC2FFE"/>
    <w:rsid w:val="00C0287F"/>
    <w:rsid w:val="00C51443"/>
    <w:rsid w:val="00C65F4A"/>
    <w:rsid w:val="00C66F77"/>
    <w:rsid w:val="00C77FAD"/>
    <w:rsid w:val="00C91D0C"/>
    <w:rsid w:val="00CD5A74"/>
    <w:rsid w:val="00D13E72"/>
    <w:rsid w:val="00D53919"/>
    <w:rsid w:val="00E125E8"/>
    <w:rsid w:val="00E2575A"/>
    <w:rsid w:val="00E87133"/>
    <w:rsid w:val="00F6677D"/>
    <w:rsid w:val="00FC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52E6F2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5">
    <w:name w:val="header"/>
    <w:basedOn w:val="a"/>
    <w:link w:val="a6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7">
    <w:name w:val="footer"/>
    <w:basedOn w:val="a"/>
    <w:link w:val="a8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semiHidden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9">
    <w:name w:val="Placeholder Text"/>
    <w:basedOn w:val="a0"/>
    <w:uiPriority w:val="99"/>
    <w:semiHidden/>
    <w:rsid w:val="00421C94"/>
    <w:rPr>
      <w:color w:val="808080"/>
    </w:rPr>
  </w:style>
  <w:style w:type="paragraph" w:styleId="aa">
    <w:name w:val="Balloon Text"/>
    <w:basedOn w:val="a"/>
    <w:link w:val="ab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c">
    <w:name w:val="דוד"/>
    <w:basedOn w:val="a"/>
    <w:rsid w:val="00421C94"/>
    <w:pPr>
      <w:spacing w:line="360" w:lineRule="auto"/>
      <w:jc w:val="both"/>
    </w:pPr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151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matan.mehaber@gmail.com</dc:creator>
  <cp:lastModifiedBy>אלינור שלמה</cp:lastModifiedBy>
  <cp:revision>6</cp:revision>
  <cp:lastPrinted>2019-09-26T09:09:00Z</cp:lastPrinted>
  <dcterms:created xsi:type="dcterms:W3CDTF">2019-09-26T09:06:00Z</dcterms:created>
  <dcterms:modified xsi:type="dcterms:W3CDTF">2019-09-26T09:09:00Z</dcterms:modified>
</cp:coreProperties>
</file>